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71" w:rsidRPr="000F4D71" w:rsidRDefault="000F4D71" w:rsidP="000F4D71">
      <w:pPr>
        <w:widowControl/>
        <w:shd w:val="clear" w:color="auto" w:fill="FFFFFF"/>
        <w:spacing w:line="440" w:lineRule="exact"/>
        <w:jc w:val="center"/>
        <w:outlineLvl w:val="0"/>
        <w:rPr>
          <w:rFonts w:ascii="黑体" w:eastAsia="黑体" w:hAnsi="黑体" w:cs="Arial"/>
          <w:bCs/>
          <w:color w:val="333333"/>
          <w:kern w:val="36"/>
          <w:sz w:val="30"/>
          <w:szCs w:val="30"/>
        </w:rPr>
      </w:pPr>
      <w:r w:rsidRPr="000F4D71">
        <w:rPr>
          <w:rFonts w:ascii="黑体" w:eastAsia="黑体" w:hAnsi="黑体" w:cs="Arial"/>
          <w:bCs/>
          <w:color w:val="333333"/>
          <w:kern w:val="36"/>
          <w:sz w:val="30"/>
          <w:szCs w:val="30"/>
        </w:rPr>
        <w:t>中央关于意识形态工作的重大部署和基本要求</w:t>
      </w:r>
    </w:p>
    <w:p w:rsidR="000F4D71" w:rsidRDefault="000F4D71" w:rsidP="000F4D71">
      <w:pPr>
        <w:widowControl/>
        <w:shd w:val="clear" w:color="auto" w:fill="FFFFFF"/>
        <w:spacing w:line="440" w:lineRule="exact"/>
        <w:jc w:val="left"/>
        <w:rPr>
          <w:rFonts w:ascii="Arial" w:eastAsia="宋体" w:hAnsi="Arial" w:cs="Arial" w:hint="eastAsia"/>
          <w:color w:val="999999"/>
          <w:kern w:val="0"/>
          <w:sz w:val="24"/>
          <w:szCs w:val="24"/>
        </w:rPr>
      </w:pPr>
      <w:r>
        <w:rPr>
          <w:rFonts w:ascii="Arial" w:eastAsia="宋体" w:hAnsi="Arial" w:cs="Arial" w:hint="eastAsia"/>
          <w:color w:val="999999"/>
          <w:kern w:val="0"/>
          <w:sz w:val="24"/>
          <w:szCs w:val="24"/>
        </w:rPr>
        <w:t xml:space="preserve">                    </w:t>
      </w:r>
      <w:r w:rsidRPr="000F4D71">
        <w:rPr>
          <w:rFonts w:ascii="Arial" w:eastAsia="宋体" w:hAnsi="Arial" w:cs="Arial"/>
          <w:color w:val="999999"/>
          <w:kern w:val="0"/>
          <w:sz w:val="24"/>
          <w:szCs w:val="24"/>
        </w:rPr>
        <w:t xml:space="preserve">2016-10-14 13:05:25 </w:t>
      </w:r>
      <w:r w:rsidRPr="000F4D71">
        <w:rPr>
          <w:rFonts w:ascii="Arial" w:eastAsia="宋体" w:hAnsi="Arial" w:cs="Arial"/>
          <w:color w:val="999999"/>
          <w:kern w:val="0"/>
          <w:sz w:val="24"/>
          <w:szCs w:val="24"/>
        </w:rPr>
        <w:t>来源网站：</w:t>
      </w:r>
      <w:hyperlink r:id="rId4" w:history="1">
        <w:r w:rsidRPr="000F4D71">
          <w:rPr>
            <w:rFonts w:ascii="Arial" w:eastAsia="宋体" w:hAnsi="Arial" w:cs="Arial"/>
            <w:color w:val="444444"/>
            <w:kern w:val="0"/>
            <w:sz w:val="24"/>
            <w:szCs w:val="24"/>
          </w:rPr>
          <w:t>蚂蚁网</w:t>
        </w:r>
      </w:hyperlink>
    </w:p>
    <w:p w:rsidR="000F4D71" w:rsidRPr="000F4D71" w:rsidRDefault="000F4D71" w:rsidP="000F4D71">
      <w:pPr>
        <w:widowControl/>
        <w:shd w:val="clear" w:color="auto" w:fill="FFFFFF"/>
        <w:spacing w:line="440" w:lineRule="exact"/>
        <w:jc w:val="left"/>
        <w:rPr>
          <w:rFonts w:ascii="Arial" w:eastAsia="宋体" w:hAnsi="Arial" w:cs="Arial"/>
          <w:color w:val="999999"/>
          <w:kern w:val="0"/>
          <w:sz w:val="24"/>
          <w:szCs w:val="24"/>
        </w:rPr>
      </w:pP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sidRPr="000F4D71">
        <w:rPr>
          <w:rFonts w:ascii="Arial" w:eastAsia="宋体" w:hAnsi="Arial" w:cs="Arial"/>
          <w:b/>
          <w:bCs/>
          <w:color w:val="FF0000"/>
          <w:kern w:val="0"/>
          <w:sz w:val="24"/>
          <w:szCs w:val="24"/>
        </w:rPr>
        <w:t>篇一：新形势下的意识形态工作</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新形势下的意识形态工作</w:t>
      </w:r>
    </w:p>
    <w:p w:rsidR="000F4D71" w:rsidRPr="000F4D71" w:rsidRDefault="000F4D71" w:rsidP="000F4D71">
      <w:pPr>
        <w:widowControl/>
        <w:shd w:val="clear" w:color="auto" w:fill="FFFFFF"/>
        <w:spacing w:line="360" w:lineRule="exact"/>
        <w:jc w:val="left"/>
        <w:rPr>
          <w:rFonts w:ascii="Arial" w:eastAsia="宋体" w:hAnsi="Arial" w:cs="Arial"/>
          <w:b/>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b/>
          <w:color w:val="333333"/>
          <w:kern w:val="0"/>
          <w:sz w:val="24"/>
          <w:szCs w:val="24"/>
        </w:rPr>
        <w:t>一、重要性学习</w:t>
      </w:r>
      <w:r w:rsidRPr="000F4D71">
        <w:rPr>
          <w:rFonts w:ascii="Arial" w:eastAsia="宋体" w:hAnsi="Arial" w:cs="Arial" w:hint="eastAsia"/>
          <w:b/>
          <w:color w:val="333333"/>
          <w:kern w:val="0"/>
          <w:sz w:val="24"/>
          <w:szCs w:val="24"/>
        </w:rPr>
        <w:t>，</w:t>
      </w:r>
      <w:r w:rsidRPr="000F4D71">
        <w:rPr>
          <w:rFonts w:ascii="Arial" w:eastAsia="宋体" w:hAnsi="Arial" w:cs="Arial"/>
          <w:b/>
          <w:color w:val="333333"/>
          <w:kern w:val="0"/>
          <w:sz w:val="24"/>
          <w:szCs w:val="24"/>
        </w:rPr>
        <w:t>举什么旗走什么路</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党的十八大以后，以习近平同志为总书记的党中央一直把抓意识形态工作作为治国理政的一个基础工程、重大战略。总书记对意识形态工作发表了很多重要讲话（以</w:t>
      </w:r>
      <w:r w:rsidRPr="000F4D71">
        <w:rPr>
          <w:rFonts w:ascii="Arial" w:eastAsia="宋体" w:hAnsi="Arial" w:cs="Arial"/>
          <w:color w:val="333333"/>
          <w:kern w:val="0"/>
          <w:sz w:val="24"/>
          <w:szCs w:val="24"/>
        </w:rPr>
        <w:t>“8</w:t>
      </w:r>
      <w:r>
        <w:rPr>
          <w:rFonts w:ascii="Arial" w:eastAsia="宋体" w:hAnsi="Arial" w:cs="Arial" w:hint="eastAsia"/>
          <w:color w:val="333333"/>
          <w:kern w:val="0"/>
          <w:sz w:val="24"/>
          <w:szCs w:val="24"/>
        </w:rPr>
        <w:t>.</w:t>
      </w:r>
      <w:r w:rsidRPr="000F4D71">
        <w:rPr>
          <w:rFonts w:ascii="Arial" w:eastAsia="宋体" w:hAnsi="Arial" w:cs="Arial"/>
          <w:color w:val="333333"/>
          <w:kern w:val="0"/>
          <w:sz w:val="24"/>
          <w:szCs w:val="24"/>
        </w:rPr>
        <w:t>19”</w:t>
      </w:r>
      <w:r w:rsidRPr="000F4D71">
        <w:rPr>
          <w:rFonts w:ascii="Arial" w:eastAsia="宋体" w:hAnsi="Arial" w:cs="Arial"/>
          <w:color w:val="333333"/>
          <w:kern w:val="0"/>
          <w:sz w:val="24"/>
          <w:szCs w:val="24"/>
        </w:rPr>
        <w:t>讲话为标志），也作出了很多批示。总书记说：</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各级党委主要负责同志和分管意识形态工作的领导同志，应该旗帜鲜明站在意识形态工作第一线，责无旁贷承担起政治责任，绝不能让领导权旁落。</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他还说：</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经济建设是党的中心工作，意识形态工作是党的一项极端重要的工作。</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党的群众基础和执政基础，包括物质和精神两个方面。总书记强调，</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我们必须把意识形态工作的领导权、管理权、话语权牢牢掌握在手中，任何时候都不能旁落，否则就要犯无可挽回的历史性错误。</w:t>
      </w:r>
      <w:r w:rsidRPr="000F4D71">
        <w:rPr>
          <w:rFonts w:ascii="Arial" w:eastAsia="宋体" w:hAnsi="Arial" w:cs="Arial"/>
          <w:color w:val="333333"/>
          <w:kern w:val="0"/>
          <w:sz w:val="24"/>
          <w:szCs w:val="24"/>
        </w:rPr>
        <w:t>”</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sidRPr="000F4D71">
        <w:rPr>
          <w:rFonts w:ascii="Arial" w:eastAsia="宋体" w:hAnsi="Arial" w:cs="Arial"/>
          <w:color w:val="333333"/>
          <w:kern w:val="0"/>
          <w:sz w:val="24"/>
          <w:szCs w:val="24"/>
        </w:rPr>
        <w:t>2013</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2014</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2015</w:t>
      </w:r>
      <w:r w:rsidRPr="000F4D71">
        <w:rPr>
          <w:rFonts w:ascii="Arial" w:eastAsia="宋体" w:hAnsi="Arial" w:cs="Arial"/>
          <w:color w:val="333333"/>
          <w:kern w:val="0"/>
          <w:sz w:val="24"/>
          <w:szCs w:val="24"/>
        </w:rPr>
        <w:t>这三年，中办先后印发了</w:t>
      </w:r>
      <w:r w:rsidRPr="000F4D71">
        <w:rPr>
          <w:rFonts w:ascii="Arial" w:eastAsia="宋体" w:hAnsi="Arial" w:cs="Arial"/>
          <w:color w:val="333333"/>
          <w:kern w:val="0"/>
          <w:sz w:val="24"/>
          <w:szCs w:val="24"/>
        </w:rPr>
        <w:t>9</w:t>
      </w:r>
      <w:r w:rsidRPr="000F4D71">
        <w:rPr>
          <w:rFonts w:ascii="Arial" w:eastAsia="宋体" w:hAnsi="Arial" w:cs="Arial"/>
          <w:color w:val="333333"/>
          <w:kern w:val="0"/>
          <w:sz w:val="24"/>
          <w:szCs w:val="24"/>
        </w:rPr>
        <w:t>号文件、</w:t>
      </w:r>
      <w:r w:rsidRPr="000F4D71">
        <w:rPr>
          <w:rFonts w:ascii="Arial" w:eastAsia="宋体" w:hAnsi="Arial" w:cs="Arial"/>
          <w:color w:val="333333"/>
          <w:kern w:val="0"/>
          <w:sz w:val="24"/>
          <w:szCs w:val="24"/>
        </w:rPr>
        <w:t>30</w:t>
      </w:r>
      <w:r w:rsidRPr="000F4D71">
        <w:rPr>
          <w:rFonts w:ascii="Arial" w:eastAsia="宋体" w:hAnsi="Arial" w:cs="Arial"/>
          <w:color w:val="333333"/>
          <w:kern w:val="0"/>
          <w:sz w:val="24"/>
          <w:szCs w:val="24"/>
        </w:rPr>
        <w:t>号文件和</w:t>
      </w:r>
      <w:r w:rsidRPr="000F4D71">
        <w:rPr>
          <w:rFonts w:ascii="Arial" w:eastAsia="宋体" w:hAnsi="Arial" w:cs="Arial"/>
          <w:color w:val="333333"/>
          <w:kern w:val="0"/>
          <w:sz w:val="24"/>
          <w:szCs w:val="24"/>
        </w:rPr>
        <w:t>35</w:t>
      </w:r>
      <w:r w:rsidRPr="000F4D71">
        <w:rPr>
          <w:rFonts w:ascii="Arial" w:eastAsia="宋体" w:hAnsi="Arial" w:cs="Arial"/>
          <w:color w:val="333333"/>
          <w:kern w:val="0"/>
          <w:sz w:val="24"/>
          <w:szCs w:val="24"/>
        </w:rPr>
        <w:t>号文件来通报部署意识形态的工作。</w:t>
      </w:r>
      <w:r w:rsidRPr="000F4D71">
        <w:rPr>
          <w:rFonts w:ascii="Arial" w:eastAsia="宋体" w:hAnsi="Arial" w:cs="Arial"/>
          <w:color w:val="333333"/>
          <w:kern w:val="0"/>
          <w:sz w:val="24"/>
          <w:szCs w:val="24"/>
        </w:rPr>
        <w:t>2015</w:t>
      </w:r>
      <w:r w:rsidRPr="000F4D71">
        <w:rPr>
          <w:rFonts w:ascii="Arial" w:eastAsia="宋体" w:hAnsi="Arial" w:cs="Arial"/>
          <w:color w:val="333333"/>
          <w:kern w:val="0"/>
          <w:sz w:val="24"/>
          <w:szCs w:val="24"/>
        </w:rPr>
        <w:t>年，中央印发了《党委（党组）意识形态工作责任制实施办法》。中央对意识形态工作实施责任制，是党的历史上第一次以党内法规形式</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对意识形态工作责任制作出制度规定，在党的意识形态建设、管理历史上是一个里程碑式的事件。最近的在解放军报讲话，党的</w:t>
      </w:r>
      <w:hyperlink r:id="rId5" w:tgtFrame="_blank" w:history="1">
        <w:r w:rsidRPr="000F4D71">
          <w:rPr>
            <w:rFonts w:ascii="Arial" w:eastAsia="宋体" w:hAnsi="Arial" w:cs="Arial"/>
            <w:color w:val="FF6600"/>
            <w:kern w:val="0"/>
            <w:sz w:val="24"/>
            <w:szCs w:val="24"/>
          </w:rPr>
          <w:t>新闻</w:t>
        </w:r>
      </w:hyperlink>
      <w:r w:rsidRPr="000F4D71">
        <w:rPr>
          <w:rFonts w:ascii="Arial" w:eastAsia="宋体" w:hAnsi="Arial" w:cs="Arial"/>
          <w:color w:val="333333"/>
          <w:kern w:val="0"/>
          <w:sz w:val="24"/>
          <w:szCs w:val="24"/>
        </w:rPr>
        <w:t>舆论工作座谈会讲话，更是强调高举旗帜、引领导向，牢固树立政治意识、政权意识、阵地意识，守土有责、守土负责、守土尽责。（</w:t>
      </w:r>
      <w:r w:rsidRPr="000F4D71">
        <w:rPr>
          <w:rFonts w:ascii="Arial" w:eastAsia="宋体" w:hAnsi="Arial" w:cs="Arial"/>
          <w:color w:val="333333"/>
          <w:kern w:val="0"/>
          <w:sz w:val="24"/>
          <w:szCs w:val="24"/>
        </w:rPr>
        <w:t>5</w:t>
      </w:r>
      <w:r w:rsidRPr="000F4D71">
        <w:rPr>
          <w:rFonts w:ascii="Arial" w:eastAsia="宋体" w:hAnsi="Arial" w:cs="Arial"/>
          <w:color w:val="333333"/>
          <w:kern w:val="0"/>
          <w:sz w:val="24"/>
          <w:szCs w:val="24"/>
        </w:rPr>
        <w:t>个事关</w:t>
      </w:r>
      <w:r>
        <w:rPr>
          <w:rFonts w:ascii="Arial" w:eastAsia="宋体" w:hAnsi="Arial" w:cs="Arial" w:hint="eastAsia"/>
          <w:color w:val="333333"/>
          <w:kern w:val="0"/>
          <w:sz w:val="24"/>
          <w:szCs w:val="24"/>
        </w:rPr>
        <w:t>：</w:t>
      </w:r>
      <w:r w:rsidRPr="000F4D71">
        <w:rPr>
          <w:rFonts w:ascii="Arial" w:eastAsia="宋体" w:hAnsi="Arial" w:cs="Arial"/>
          <w:color w:val="333333"/>
          <w:kern w:val="0"/>
          <w:sz w:val="24"/>
          <w:szCs w:val="24"/>
        </w:rPr>
        <w:t>事关旗帜和道路，事关贯彻落实党的理论和路线方针政策，事关顺利推进党和国家各项事业，事关全党全国各族人民凝聚力和向心力，事关党和国家前途命运）</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新闻舆论耳目喉舌网络时代的信息传播不能像过去那样只管从上而下的灌输式宣传，而应更加注意信息传播的自上而下和自下而上的双向流动，注意信息传播的平等性和互动性，注意信息传播的公共性和服务性，注意信息传播的卖点和炸点，注意信息传播的快发散和小圈子，也要注意信息传播的危害性和不可控</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13</w:t>
      </w:r>
      <w:r w:rsidRPr="000F4D71">
        <w:rPr>
          <w:rFonts w:ascii="Arial" w:eastAsia="宋体" w:hAnsi="Arial" w:cs="Arial"/>
          <w:color w:val="333333"/>
          <w:kern w:val="0"/>
          <w:sz w:val="24"/>
          <w:szCs w:val="24"/>
        </w:rPr>
        <w:t>亿人口的国度，近千万平方公里的国土，</w:t>
      </w:r>
      <w:r w:rsidRPr="000F4D71">
        <w:rPr>
          <w:rFonts w:ascii="Arial" w:eastAsia="宋体" w:hAnsi="Arial" w:cs="Arial"/>
          <w:color w:val="333333"/>
          <w:kern w:val="0"/>
          <w:sz w:val="24"/>
          <w:szCs w:val="24"/>
        </w:rPr>
        <w:t>6</w:t>
      </w:r>
      <w:r w:rsidRPr="000F4D71">
        <w:rPr>
          <w:rFonts w:ascii="Arial" w:eastAsia="宋体" w:hAnsi="Arial" w:cs="Arial"/>
          <w:color w:val="333333"/>
          <w:kern w:val="0"/>
          <w:sz w:val="24"/>
          <w:szCs w:val="24"/>
        </w:rPr>
        <w:t>亿多的网民，这些基本条件造成我国拥有全世界最庞大、最喧闹、最感性的舆论生成市场。</w:t>
      </w:r>
    </w:p>
    <w:p w:rsidR="000F4D71" w:rsidRPr="000F4D71" w:rsidRDefault="000F4D71" w:rsidP="000F4D71">
      <w:pPr>
        <w:widowControl/>
        <w:shd w:val="clear" w:color="auto" w:fill="FFFFFF"/>
        <w:spacing w:line="360" w:lineRule="exact"/>
        <w:jc w:val="left"/>
        <w:rPr>
          <w:rFonts w:ascii="Arial" w:eastAsia="宋体" w:hAnsi="Arial" w:cs="Arial"/>
          <w:b/>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b/>
          <w:color w:val="333333"/>
          <w:kern w:val="0"/>
          <w:sz w:val="24"/>
          <w:szCs w:val="24"/>
        </w:rPr>
        <w:t>二、如何理解意识形态</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意识形态，一言以蔽之就是维系支撑统治、执政的思想体系。</w:t>
      </w:r>
      <w:r w:rsidRPr="000F4D71">
        <w:rPr>
          <w:rFonts w:ascii="Arial" w:eastAsia="宋体" w:hAnsi="Arial" w:cs="Arial"/>
          <w:color w:val="333333"/>
          <w:kern w:val="0"/>
          <w:sz w:val="24"/>
          <w:szCs w:val="24"/>
        </w:rPr>
        <w:t xml:space="preserve"> </w:t>
      </w:r>
      <w:r w:rsidRPr="000F4D71">
        <w:rPr>
          <w:rFonts w:ascii="Arial" w:eastAsia="宋体" w:hAnsi="Arial" w:cs="Arial"/>
          <w:color w:val="333333"/>
          <w:kern w:val="0"/>
          <w:sz w:val="24"/>
          <w:szCs w:val="24"/>
        </w:rPr>
        <w:t>合法性理论</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sidRPr="000F4D71">
        <w:rPr>
          <w:rFonts w:ascii="Arial" w:eastAsia="宋体" w:hAnsi="Arial" w:cs="Arial"/>
          <w:color w:val="333333"/>
          <w:kern w:val="0"/>
          <w:sz w:val="24"/>
          <w:szCs w:val="24"/>
        </w:rPr>
        <w:t>1920</w:t>
      </w:r>
      <w:r w:rsidRPr="000F4D71">
        <w:rPr>
          <w:rFonts w:ascii="Arial" w:eastAsia="宋体" w:hAnsi="Arial" w:cs="Arial"/>
          <w:color w:val="333333"/>
          <w:kern w:val="0"/>
          <w:sz w:val="24"/>
          <w:szCs w:val="24"/>
        </w:rPr>
        <w:t>年代，韦伯区分了三种作为支配形式的领导、统治和权威的理想类型：</w:t>
      </w:r>
      <w:r w:rsidRPr="000F4D71">
        <w:rPr>
          <w:rFonts w:ascii="Arial" w:eastAsia="宋体" w:hAnsi="Arial" w:cs="Arial"/>
          <w:color w:val="333333"/>
          <w:kern w:val="0"/>
          <w:sz w:val="24"/>
          <w:szCs w:val="24"/>
        </w:rPr>
        <w:t xml:space="preserve">1. </w:t>
      </w:r>
      <w:r w:rsidRPr="000F4D71">
        <w:rPr>
          <w:rFonts w:ascii="Arial" w:eastAsia="宋体" w:hAnsi="Arial" w:cs="Arial"/>
          <w:color w:val="333333"/>
          <w:kern w:val="0"/>
          <w:sz w:val="24"/>
          <w:szCs w:val="24"/>
        </w:rPr>
        <w:t>魅力型权威（基于家族、宗教），</w:t>
      </w:r>
      <w:r w:rsidRPr="000F4D71">
        <w:rPr>
          <w:rFonts w:ascii="Arial" w:eastAsia="宋体" w:hAnsi="Arial" w:cs="Arial"/>
          <w:color w:val="333333"/>
          <w:kern w:val="0"/>
          <w:sz w:val="24"/>
          <w:szCs w:val="24"/>
        </w:rPr>
        <w:t xml:space="preserve">2. </w:t>
      </w:r>
      <w:r w:rsidRPr="000F4D71">
        <w:rPr>
          <w:rFonts w:ascii="Arial" w:eastAsia="宋体" w:hAnsi="Arial" w:cs="Arial"/>
          <w:color w:val="333333"/>
          <w:kern w:val="0"/>
          <w:sz w:val="24"/>
          <w:szCs w:val="24"/>
        </w:rPr>
        <w:t>封建</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传统型权威（基于家族、世袭、封建</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 xml:space="preserve">3. </w:t>
      </w:r>
      <w:r w:rsidRPr="000F4D71">
        <w:rPr>
          <w:rFonts w:ascii="Arial" w:eastAsia="宋体" w:hAnsi="Arial" w:cs="Arial"/>
          <w:color w:val="333333"/>
          <w:kern w:val="0"/>
          <w:sz w:val="24"/>
          <w:szCs w:val="24"/>
        </w:rPr>
        <w:t>官僚</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法理型权威（基于现代法律、官僚体系）。</w:t>
      </w:r>
    </w:p>
    <w:p w:rsidR="000F4D71" w:rsidRPr="000F4D71" w:rsidRDefault="000F4D71" w:rsidP="000F4D71">
      <w:pPr>
        <w:widowControl/>
        <w:shd w:val="clear" w:color="auto" w:fill="FFFFFF"/>
        <w:spacing w:line="360" w:lineRule="exact"/>
        <w:jc w:val="left"/>
        <w:rPr>
          <w:rFonts w:ascii="楷体" w:eastAsia="楷体" w:hAnsi="楷体" w:cs="Arial"/>
          <w:color w:val="333333"/>
          <w:kern w:val="0"/>
          <w:sz w:val="24"/>
          <w:szCs w:val="24"/>
        </w:rPr>
      </w:pPr>
      <w:r>
        <w:rPr>
          <w:rFonts w:ascii="Arial" w:eastAsia="宋体" w:hAnsi="Arial" w:cs="Arial" w:hint="eastAsia"/>
          <w:color w:val="333333"/>
          <w:kern w:val="0"/>
          <w:sz w:val="24"/>
          <w:szCs w:val="24"/>
        </w:rPr>
        <w:t xml:space="preserve">    </w:t>
      </w:r>
      <w:r w:rsidRPr="000F4D71">
        <w:rPr>
          <w:rFonts w:ascii="楷体" w:eastAsia="楷体" w:hAnsi="楷体" w:cs="Arial"/>
          <w:color w:val="333333"/>
          <w:kern w:val="0"/>
          <w:sz w:val="24"/>
          <w:szCs w:val="24"/>
        </w:rPr>
        <w:t>去政治化的政治</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在</w:t>
      </w:r>
      <w:r w:rsidRPr="000F4D71">
        <w:rPr>
          <w:rFonts w:ascii="Arial" w:eastAsia="宋体" w:hAnsi="Arial" w:cs="Arial"/>
          <w:color w:val="333333"/>
          <w:kern w:val="0"/>
          <w:sz w:val="24"/>
          <w:szCs w:val="24"/>
        </w:rPr>
        <w:t>20</w:t>
      </w:r>
      <w:r w:rsidRPr="000F4D71">
        <w:rPr>
          <w:rFonts w:ascii="Arial" w:eastAsia="宋体" w:hAnsi="Arial" w:cs="Arial"/>
          <w:color w:val="333333"/>
          <w:kern w:val="0"/>
          <w:sz w:val="24"/>
          <w:szCs w:val="24"/>
        </w:rPr>
        <w:t>世纪，</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中国</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是在国际社会主义运动中成为一个政治范畴的，</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从中国大陆内部来讲，社会主义政治运动所寄托的是一个解放的理念，这个解放是通过阶级、工人阶级、工农联盟、统一战线、民族解放这一系列的政治构成来实现的。</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而在台湾，三民主义和民族统一的政治实践也使</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中国</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成为一个明确的政治范畴。那时，</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中国</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作为一个被争夺的政治范畴，在对立双方都是明确的存在；在国际上，左翼都支持大陆解放台湾，美国及其盟友都支持台湾。</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sidRPr="000F4D71">
        <w:rPr>
          <w:rFonts w:ascii="Arial" w:eastAsia="宋体" w:hAnsi="Arial" w:cs="Arial"/>
          <w:color w:val="333333"/>
          <w:kern w:val="0"/>
          <w:sz w:val="24"/>
          <w:szCs w:val="24"/>
        </w:rPr>
        <w:lastRenderedPageBreak/>
        <w:t>但在</w:t>
      </w:r>
      <w:r w:rsidRPr="000F4D71">
        <w:rPr>
          <w:rFonts w:ascii="Arial" w:eastAsia="宋体" w:hAnsi="Arial" w:cs="Arial"/>
          <w:color w:val="333333"/>
          <w:kern w:val="0"/>
          <w:sz w:val="24"/>
          <w:szCs w:val="24"/>
        </w:rPr>
        <w:t>1989-1991</w:t>
      </w:r>
      <w:r w:rsidRPr="000F4D71">
        <w:rPr>
          <w:rFonts w:ascii="Arial" w:eastAsia="宋体" w:hAnsi="Arial" w:cs="Arial"/>
          <w:color w:val="333333"/>
          <w:kern w:val="0"/>
          <w:sz w:val="24"/>
          <w:szCs w:val="24"/>
        </w:rPr>
        <w:t>年的巨变之后，中国大陆开始发生</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代表性断裂</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和</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去政治化</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第一表现为工人阶级政治的衰落，工人国家的衰落，即不存在</w:t>
      </w:r>
      <w:r w:rsidRPr="000F4D71">
        <w:rPr>
          <w:rFonts w:ascii="Arial" w:eastAsia="宋体" w:hAnsi="Arial" w:cs="Arial"/>
          <w:color w:val="333333"/>
          <w:kern w:val="0"/>
          <w:sz w:val="24"/>
          <w:szCs w:val="24"/>
        </w:rPr>
        <w:t>19-20</w:t>
      </w:r>
      <w:r w:rsidRPr="000F4D71">
        <w:rPr>
          <w:rFonts w:ascii="Arial" w:eastAsia="宋体" w:hAnsi="Arial" w:cs="Arial"/>
          <w:color w:val="333333"/>
          <w:kern w:val="0"/>
          <w:sz w:val="24"/>
          <w:szCs w:val="24"/>
        </w:rPr>
        <w:t>世纪意义上的社会主义国家了；第二是作为领导阶级的工人阶级的衰落和工农联盟的彻底瓦解，即不存在这两个范畴了，以工人阶级领导工农联盟为基础形成的广泛统一战线的人民范畴也不存在了。在这个意义上展开的民族解放事业也失去它的效能了。</w:t>
      </w:r>
      <w:r w:rsidRPr="000F4D71">
        <w:rPr>
          <w:rFonts w:ascii="Arial" w:eastAsia="宋体" w:hAnsi="Arial" w:cs="Arial"/>
          <w:color w:val="333333"/>
          <w:kern w:val="0"/>
          <w:sz w:val="24"/>
          <w:szCs w:val="24"/>
        </w:rPr>
        <w:t xml:space="preserve">” </w:t>
      </w:r>
      <w:r w:rsidRPr="000F4D71">
        <w:rPr>
          <w:rFonts w:ascii="Arial" w:eastAsia="宋体" w:hAnsi="Arial" w:cs="Arial"/>
          <w:color w:val="333333"/>
          <w:kern w:val="0"/>
          <w:sz w:val="24"/>
          <w:szCs w:val="24"/>
        </w:rPr>
        <w:t>所以，现在作为一个政治范畴的</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中国</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到底是什么？成了一个问题。</w:t>
      </w:r>
      <w:r w:rsidRPr="000F4D71">
        <w:rPr>
          <w:rFonts w:ascii="Arial" w:eastAsia="宋体" w:hAnsi="Arial" w:cs="Arial"/>
          <w:color w:val="333333"/>
          <w:kern w:val="0"/>
          <w:sz w:val="24"/>
          <w:szCs w:val="24"/>
        </w:rPr>
        <w:t xml:space="preserve"> </w:t>
      </w:r>
      <w:r w:rsidRPr="000F4D71">
        <w:rPr>
          <w:rFonts w:ascii="Arial" w:eastAsia="宋体" w:hAnsi="Arial" w:cs="Arial"/>
          <w:color w:val="333333"/>
          <w:kern w:val="0"/>
          <w:sz w:val="24"/>
          <w:szCs w:val="24"/>
        </w:rPr>
        <w:t>除了社会主义和民族解放，现代中国还代表了什么？更本质的属性是什么？</w:t>
      </w:r>
    </w:p>
    <w:p w:rsidR="000F4D71" w:rsidRDefault="000F4D71" w:rsidP="000F4D71">
      <w:pPr>
        <w:widowControl/>
        <w:shd w:val="clear" w:color="auto" w:fill="FFFFFF"/>
        <w:spacing w:line="360" w:lineRule="exact"/>
        <w:jc w:val="left"/>
        <w:rPr>
          <w:rFonts w:ascii="Arial" w:eastAsia="宋体" w:hAnsi="Arial" w:cs="Arial" w:hint="eastAsia"/>
          <w:color w:val="333333"/>
          <w:kern w:val="0"/>
          <w:sz w:val="24"/>
          <w:szCs w:val="24"/>
        </w:rPr>
      </w:pPr>
      <w:r w:rsidRPr="000F4D71">
        <w:rPr>
          <w:rFonts w:ascii="Arial" w:eastAsia="宋体" w:hAnsi="Arial" w:cs="Arial"/>
          <w:color w:val="333333"/>
          <w:kern w:val="0"/>
          <w:sz w:val="24"/>
          <w:szCs w:val="24"/>
        </w:rPr>
        <w:t>换个角度，在世界的眼中，</w:t>
      </w:r>
      <w:r w:rsidRPr="000F4D71">
        <w:rPr>
          <w:rFonts w:ascii="Arial" w:eastAsia="宋体" w:hAnsi="Arial" w:cs="Arial"/>
          <w:color w:val="333333"/>
          <w:kern w:val="0"/>
          <w:sz w:val="24"/>
          <w:szCs w:val="24"/>
        </w:rPr>
        <w:t>1949</w:t>
      </w:r>
      <w:r w:rsidRPr="000F4D71">
        <w:rPr>
          <w:rFonts w:ascii="Arial" w:eastAsia="宋体" w:hAnsi="Arial" w:cs="Arial"/>
          <w:color w:val="333333"/>
          <w:kern w:val="0"/>
          <w:sz w:val="24"/>
          <w:szCs w:val="24"/>
        </w:rPr>
        <w:t>年成立的这个新中国，其实始终是一个鲜明的政治符号，即使不再对外输出革命，也并未改变其基本底色。中国学者在国内强烈感受到的</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去政治化</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巨变，在外人眼里，也许只是很小的改变，甚至没有改变。</w:t>
      </w:r>
    </w:p>
    <w:p w:rsidR="000F4D71" w:rsidRPr="000F4D71" w:rsidRDefault="000F4D71" w:rsidP="000F4D71">
      <w:pPr>
        <w:widowControl/>
        <w:shd w:val="clear" w:color="auto" w:fill="FFFFFF"/>
        <w:spacing w:line="360" w:lineRule="exact"/>
        <w:jc w:val="left"/>
        <w:rPr>
          <w:rFonts w:ascii="楷体" w:eastAsia="楷体" w:hAnsi="楷体" w:cs="Arial"/>
          <w:color w:val="333333"/>
          <w:kern w:val="0"/>
          <w:sz w:val="24"/>
          <w:szCs w:val="24"/>
        </w:rPr>
      </w:pPr>
      <w:r>
        <w:rPr>
          <w:rFonts w:ascii="Arial" w:eastAsia="宋体" w:hAnsi="Arial" w:cs="Arial" w:hint="eastAsia"/>
          <w:color w:val="333333"/>
          <w:kern w:val="0"/>
          <w:sz w:val="24"/>
          <w:szCs w:val="24"/>
        </w:rPr>
        <w:t xml:space="preserve">    </w:t>
      </w:r>
      <w:r w:rsidRPr="000F4D71">
        <w:rPr>
          <w:rFonts w:ascii="楷体" w:eastAsia="楷体" w:hAnsi="楷体" w:cs="Arial"/>
          <w:color w:val="333333"/>
          <w:kern w:val="0"/>
          <w:sz w:val="24"/>
          <w:szCs w:val="24"/>
        </w:rPr>
        <w:t>“人民共和国”是中国更为本质的政治价值</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传统意识形态有两个特点。一是传统意识形态夺取政权所需要的舆论和巩固政权所需要的舆论可能不一致。因此，传统意识形态是断裂的，具有滞后性。比如：我国公元前</w:t>
      </w:r>
      <w:r w:rsidRPr="000F4D71">
        <w:rPr>
          <w:rFonts w:ascii="Arial" w:eastAsia="宋体" w:hAnsi="Arial" w:cs="Arial"/>
          <w:color w:val="333333"/>
          <w:kern w:val="0"/>
          <w:sz w:val="24"/>
          <w:szCs w:val="24"/>
        </w:rPr>
        <w:t>475</w:t>
      </w:r>
      <w:r w:rsidRPr="000F4D71">
        <w:rPr>
          <w:rFonts w:ascii="Arial" w:eastAsia="宋体" w:hAnsi="Arial" w:cs="Arial"/>
          <w:color w:val="333333"/>
          <w:kern w:val="0"/>
          <w:sz w:val="24"/>
          <w:szCs w:val="24"/>
        </w:rPr>
        <w:t>年，就进入了封建社会。公元前</w:t>
      </w:r>
      <w:r w:rsidRPr="000F4D71">
        <w:rPr>
          <w:rFonts w:ascii="Arial" w:eastAsia="宋体" w:hAnsi="Arial" w:cs="Arial"/>
          <w:color w:val="333333"/>
          <w:kern w:val="0"/>
          <w:sz w:val="24"/>
          <w:szCs w:val="24"/>
        </w:rPr>
        <w:t>221</w:t>
      </w:r>
      <w:r w:rsidRPr="000F4D71">
        <w:rPr>
          <w:rFonts w:ascii="Arial" w:eastAsia="宋体" w:hAnsi="Arial" w:cs="Arial"/>
          <w:color w:val="333333"/>
          <w:kern w:val="0"/>
          <w:sz w:val="24"/>
          <w:szCs w:val="24"/>
        </w:rPr>
        <w:t>年，秦始皇就统一了中国。但是，到公元前</w:t>
      </w:r>
      <w:r w:rsidRPr="000F4D71">
        <w:rPr>
          <w:rFonts w:ascii="Arial" w:eastAsia="宋体" w:hAnsi="Arial" w:cs="Arial"/>
          <w:color w:val="333333"/>
          <w:kern w:val="0"/>
          <w:sz w:val="24"/>
          <w:szCs w:val="24"/>
        </w:rPr>
        <w:t>134</w:t>
      </w:r>
      <w:r w:rsidRPr="000F4D71">
        <w:rPr>
          <w:rFonts w:ascii="Arial" w:eastAsia="宋体" w:hAnsi="Arial" w:cs="Arial"/>
          <w:color w:val="333333"/>
          <w:kern w:val="0"/>
          <w:sz w:val="24"/>
          <w:szCs w:val="24"/>
        </w:rPr>
        <w:t>年以后，董仲舒才向汉武帝提出</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罢黜百家、独尊儒术</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的国家意识形态。也就是说，传统意识形态在国家权力面前，它是被动的，被选择的。二是传统意识形态具有鲜明的辩护色彩。就是为暴力辩护，为国家权力辩护。因此，传统意识形态又具有明显的依附性。</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但是，随着资产阶级国家的兴起，意识形态发生了重大的历史转型。第一次重大转型发生在近现代，其标志是意识形态成为新的国家制度形成、建立的前提。研究意识形态史的人都倾向于这样一个观点，就是把</w:t>
      </w:r>
      <w:r w:rsidRPr="000F4D71">
        <w:rPr>
          <w:rFonts w:ascii="Arial" w:eastAsia="宋体" w:hAnsi="Arial" w:cs="Arial"/>
          <w:color w:val="333333"/>
          <w:kern w:val="0"/>
          <w:sz w:val="24"/>
          <w:szCs w:val="24"/>
        </w:rPr>
        <w:t>1776</w:t>
      </w:r>
      <w:r w:rsidRPr="000F4D71">
        <w:rPr>
          <w:rFonts w:ascii="Arial" w:eastAsia="宋体" w:hAnsi="Arial" w:cs="Arial"/>
          <w:color w:val="333333"/>
          <w:kern w:val="0"/>
          <w:sz w:val="24"/>
          <w:szCs w:val="24"/>
        </w:rPr>
        <w:t>年美国立国看成是现代意识形态时代的元年。</w:t>
      </w:r>
      <w:r w:rsidRPr="000F4D71">
        <w:rPr>
          <w:rFonts w:ascii="Arial" w:eastAsia="宋体" w:hAnsi="Arial" w:cs="Arial"/>
          <w:color w:val="333333"/>
          <w:kern w:val="0"/>
          <w:sz w:val="24"/>
          <w:szCs w:val="24"/>
        </w:rPr>
        <w:t>1776</w:t>
      </w:r>
      <w:r w:rsidRPr="000F4D71">
        <w:rPr>
          <w:rFonts w:ascii="Arial" w:eastAsia="宋体" w:hAnsi="Arial" w:cs="Arial"/>
          <w:color w:val="333333"/>
          <w:kern w:val="0"/>
          <w:sz w:val="24"/>
          <w:szCs w:val="24"/>
        </w:rPr>
        <w:t>年</w:t>
      </w:r>
      <w:r w:rsidRPr="000F4D71">
        <w:rPr>
          <w:rFonts w:ascii="Arial" w:eastAsia="宋体" w:hAnsi="Arial" w:cs="Arial"/>
          <w:color w:val="333333"/>
          <w:kern w:val="0"/>
          <w:sz w:val="24"/>
          <w:szCs w:val="24"/>
        </w:rPr>
        <w:t>7</w:t>
      </w:r>
      <w:r w:rsidRPr="000F4D71">
        <w:rPr>
          <w:rFonts w:ascii="Arial" w:eastAsia="宋体" w:hAnsi="Arial" w:cs="Arial"/>
          <w:color w:val="333333"/>
          <w:kern w:val="0"/>
          <w:sz w:val="24"/>
          <w:szCs w:val="24"/>
        </w:rPr>
        <w:t>月</w:t>
      </w:r>
      <w:r w:rsidRPr="000F4D71">
        <w:rPr>
          <w:rFonts w:ascii="Arial" w:eastAsia="宋体" w:hAnsi="Arial" w:cs="Arial"/>
          <w:color w:val="333333"/>
          <w:kern w:val="0"/>
          <w:sz w:val="24"/>
          <w:szCs w:val="24"/>
        </w:rPr>
        <w:t>4</w:t>
      </w:r>
      <w:r w:rsidRPr="000F4D71">
        <w:rPr>
          <w:rFonts w:ascii="Arial" w:eastAsia="宋体" w:hAnsi="Arial" w:cs="Arial"/>
          <w:color w:val="333333"/>
          <w:kern w:val="0"/>
          <w:sz w:val="24"/>
          <w:szCs w:val="24"/>
        </w:rPr>
        <w:t>日依据启蒙思想的人权原则签署了《独立宣言》标志美国建国华盛顿</w:t>
      </w:r>
      <w:r w:rsidRPr="000F4D71">
        <w:rPr>
          <w:rFonts w:ascii="Arial" w:eastAsia="宋体" w:hAnsi="Arial" w:cs="Arial"/>
          <w:color w:val="333333"/>
          <w:kern w:val="0"/>
          <w:sz w:val="24"/>
          <w:szCs w:val="24"/>
        </w:rPr>
        <w:t>1783</w:t>
      </w:r>
      <w:r w:rsidRPr="000F4D71">
        <w:rPr>
          <w:rFonts w:ascii="Arial" w:eastAsia="宋体" w:hAnsi="Arial" w:cs="Arial"/>
          <w:color w:val="333333"/>
          <w:kern w:val="0"/>
          <w:sz w:val="24"/>
          <w:szCs w:val="24"/>
        </w:rPr>
        <w:t>年英国承认美国独立，而同一年</w:t>
      </w:r>
      <w:r w:rsidRPr="000F4D71">
        <w:rPr>
          <w:rFonts w:ascii="Arial" w:eastAsia="宋体" w:hAnsi="Arial" w:cs="Arial"/>
          <w:color w:val="333333"/>
          <w:kern w:val="0"/>
          <w:sz w:val="24"/>
          <w:szCs w:val="24"/>
        </w:rPr>
        <w:t>1776</w:t>
      </w:r>
      <w:r w:rsidRPr="000F4D71">
        <w:rPr>
          <w:rFonts w:ascii="Arial" w:eastAsia="宋体" w:hAnsi="Arial" w:cs="Arial"/>
          <w:color w:val="333333"/>
          <w:kern w:val="0"/>
          <w:sz w:val="24"/>
          <w:szCs w:val="24"/>
        </w:rPr>
        <w:t>年，亚当</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斯密的《国富论》发表，标志着这一意识形态原则不仅为政治制度立法，也为资本主义经济制度确立了合法性。因为，它表明了现代意识形态的两个特点。一是现代意识形态成为一个权力建立、政权建设、国家制度建立的先导。即是说，现代意识形态成为立国的先导。二是现代意识形态成为国家权力体系的核心。即是说，它决定了权力的合法性，决定了国家的形象，决定了国家制度变革的原则和调整的范围。比方说，很多学者包括西方马克思主义的一些开创人，像葛兰西、卢卡奇等人认为，</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十月革命</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成功了，而匈牙利革命及其以后的西方国家的武装斗争却都没有成功，究其原因在于，当时，俄罗斯还是一个传统国家。因此，暴力是国家的核心。所以，在把暴力打碎以后，新的国家制度就建立了。但是，匈牙利以后的西方国家，意识形态成为了国家的核心。因此，哪怕在暴力上打碎了原来的军队，但是如果意识形态没有被打碎，那么，旧的国家政权还会复活。当然，对于这样的观点我们还可以讨论。但是，现代意识形态无疑起着国家内核的作用。正是因为意识形态的现代转型，决定了在现代社会中，意识形态的瓦解是一个政权瓦解的最关键的内容。所以，苏联的解体从国家政权来说，首先是意识形态的崩溃。这也正是今天我们尤其要重视意识形态工作的原因所在。从这个意义上说，近代以来的真正革命其实都是意识形态革命。</w:t>
      </w:r>
    </w:p>
    <w:p w:rsidR="000F4D71" w:rsidRDefault="000F4D71" w:rsidP="000F4D71">
      <w:pPr>
        <w:widowControl/>
        <w:shd w:val="clear" w:color="auto" w:fill="FFFFFF"/>
        <w:spacing w:line="360" w:lineRule="exact"/>
        <w:jc w:val="left"/>
        <w:rPr>
          <w:rFonts w:ascii="Arial" w:eastAsia="宋体" w:hAnsi="Arial" w:cs="Arial" w:hint="eastAsia"/>
          <w:color w:val="333333"/>
          <w:kern w:val="0"/>
          <w:sz w:val="24"/>
          <w:szCs w:val="24"/>
        </w:rPr>
      </w:pPr>
      <w:r w:rsidRPr="000F4D71">
        <w:rPr>
          <w:rFonts w:ascii="Arial" w:eastAsia="宋体" w:hAnsi="Arial" w:cs="Arial"/>
          <w:color w:val="333333"/>
          <w:kern w:val="0"/>
          <w:sz w:val="24"/>
          <w:szCs w:val="24"/>
        </w:rPr>
        <w:t>第二次重大转型是</w:t>
      </w:r>
      <w:r w:rsidRPr="000F4D71">
        <w:rPr>
          <w:rFonts w:ascii="Arial" w:eastAsia="宋体" w:hAnsi="Arial" w:cs="Arial"/>
          <w:color w:val="333333"/>
          <w:kern w:val="0"/>
          <w:sz w:val="24"/>
          <w:szCs w:val="24"/>
        </w:rPr>
        <w:t xml:space="preserve"> 2 0</w:t>
      </w:r>
      <w:r w:rsidRPr="000F4D71">
        <w:rPr>
          <w:rFonts w:ascii="Arial" w:eastAsia="宋体" w:hAnsi="Arial" w:cs="Arial"/>
          <w:color w:val="333333"/>
          <w:kern w:val="0"/>
          <w:sz w:val="24"/>
          <w:szCs w:val="24"/>
        </w:rPr>
        <w:t>世纪六七十年代至</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冷战</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结束，其标志是意识形态的主要作用方式由政治鼓动转向价值渗透、由诉诸逻辑力量转向倚重感性力量。就资本主义主流意识形态而言，随着资本扩张驱动力的金钱本性显现，原来笼罩其上的</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新教伦理</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信仰激情逐步褪去，经由消费主义、</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大众文化</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和政治幻灭，其实现思想操纵的方式也就从激发未来的热情转向刺激商品消</w:t>
      </w:r>
      <w:r w:rsidRPr="000F4D71">
        <w:rPr>
          <w:rFonts w:ascii="Arial" w:eastAsia="宋体" w:hAnsi="Arial" w:cs="Arial"/>
          <w:color w:val="333333"/>
          <w:kern w:val="0"/>
          <w:sz w:val="24"/>
          <w:szCs w:val="24"/>
        </w:rPr>
        <w:lastRenderedPageBreak/>
        <w:t>费和生活享受。这一转变在第二次世界大战前已大致完成。这次转型表现为意识形态冲突主要由理论形态之争，向以价值观为内核的生活和消费方式的建构转化</w:t>
      </w:r>
      <w:r>
        <w:rPr>
          <w:rFonts w:ascii="Arial" w:eastAsia="宋体" w:hAnsi="Arial" w:cs="Arial" w:hint="eastAsia"/>
          <w:color w:val="333333"/>
          <w:kern w:val="0"/>
          <w:sz w:val="24"/>
          <w:szCs w:val="24"/>
        </w:rPr>
        <w:t>。</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b/>
          <w:bCs/>
          <w:color w:val="FF0000"/>
          <w:kern w:val="0"/>
          <w:sz w:val="24"/>
          <w:szCs w:val="24"/>
        </w:rPr>
        <w:t xml:space="preserve">    </w:t>
      </w:r>
      <w:r w:rsidRPr="000F4D71">
        <w:rPr>
          <w:rFonts w:ascii="Arial" w:eastAsia="宋体" w:hAnsi="Arial" w:cs="Arial"/>
          <w:b/>
          <w:bCs/>
          <w:color w:val="FF0000"/>
          <w:kern w:val="0"/>
          <w:sz w:val="24"/>
          <w:szCs w:val="24"/>
        </w:rPr>
        <w:t>篇二：习近平：意识形态工作极端重要</w:t>
      </w:r>
    </w:p>
    <w:p w:rsidR="000F4D71" w:rsidRDefault="000F4D71" w:rsidP="000F4D71">
      <w:pPr>
        <w:widowControl/>
        <w:shd w:val="clear" w:color="auto" w:fill="FFFFFF"/>
        <w:spacing w:line="360" w:lineRule="exact"/>
        <w:jc w:val="left"/>
        <w:rPr>
          <w:rFonts w:ascii="Arial" w:eastAsia="宋体" w:hAnsi="Arial" w:cs="Arial" w:hint="eastAsia"/>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习近平：意识形态工作极端重要</w:t>
      </w:r>
      <w:r w:rsidRPr="000F4D71">
        <w:rPr>
          <w:rFonts w:ascii="Arial" w:eastAsia="宋体" w:hAnsi="Arial" w:cs="Arial"/>
          <w:color w:val="333333"/>
          <w:kern w:val="0"/>
          <w:sz w:val="24"/>
          <w:szCs w:val="24"/>
        </w:rPr>
        <w:t xml:space="preserve"> 2013</w:t>
      </w:r>
      <w:r w:rsidRPr="000F4D71">
        <w:rPr>
          <w:rFonts w:ascii="Arial" w:eastAsia="宋体" w:hAnsi="Arial" w:cs="Arial"/>
          <w:color w:val="333333"/>
          <w:kern w:val="0"/>
          <w:sz w:val="24"/>
          <w:szCs w:val="24"/>
        </w:rPr>
        <w:t>年</w:t>
      </w:r>
      <w:r w:rsidRPr="000F4D71">
        <w:rPr>
          <w:rFonts w:ascii="Arial" w:eastAsia="宋体" w:hAnsi="Arial" w:cs="Arial"/>
          <w:color w:val="333333"/>
          <w:kern w:val="0"/>
          <w:sz w:val="24"/>
          <w:szCs w:val="24"/>
        </w:rPr>
        <w:t>08</w:t>
      </w:r>
      <w:r w:rsidRPr="000F4D71">
        <w:rPr>
          <w:rFonts w:ascii="Arial" w:eastAsia="宋体" w:hAnsi="Arial" w:cs="Arial"/>
          <w:color w:val="333333"/>
          <w:kern w:val="0"/>
          <w:sz w:val="24"/>
          <w:szCs w:val="24"/>
        </w:rPr>
        <w:t>月</w:t>
      </w:r>
      <w:r w:rsidRPr="000F4D71">
        <w:rPr>
          <w:rFonts w:ascii="Arial" w:eastAsia="宋体" w:hAnsi="Arial" w:cs="Arial"/>
          <w:color w:val="333333"/>
          <w:kern w:val="0"/>
          <w:sz w:val="24"/>
          <w:szCs w:val="24"/>
        </w:rPr>
        <w:t>20</w:t>
      </w:r>
      <w:r w:rsidRPr="000F4D71">
        <w:rPr>
          <w:rFonts w:ascii="Arial" w:eastAsia="宋体" w:hAnsi="Arial" w:cs="Arial"/>
          <w:color w:val="333333"/>
          <w:kern w:val="0"/>
          <w:sz w:val="24"/>
          <w:szCs w:val="24"/>
        </w:rPr>
        <w:t>日</w:t>
      </w:r>
      <w:r w:rsidRPr="000F4D71">
        <w:rPr>
          <w:rFonts w:ascii="Arial" w:eastAsia="宋体" w:hAnsi="Arial" w:cs="Arial"/>
          <w:color w:val="333333"/>
          <w:kern w:val="0"/>
          <w:sz w:val="24"/>
          <w:szCs w:val="24"/>
        </w:rPr>
        <w:t xml:space="preserve">19:10 </w:t>
      </w:r>
      <w:r w:rsidRPr="000F4D71">
        <w:rPr>
          <w:rFonts w:ascii="Arial" w:eastAsia="宋体" w:hAnsi="Arial" w:cs="Arial"/>
          <w:color w:val="333333"/>
          <w:kern w:val="0"/>
          <w:sz w:val="24"/>
          <w:szCs w:val="24"/>
        </w:rPr>
        <w:t>新华网</w:t>
      </w:r>
      <w:r w:rsidRPr="000F4D71">
        <w:rPr>
          <w:rFonts w:ascii="Arial" w:eastAsia="宋体" w:hAnsi="Arial" w:cs="Arial"/>
          <w:color w:val="333333"/>
          <w:kern w:val="0"/>
          <w:sz w:val="24"/>
          <w:szCs w:val="24"/>
        </w:rPr>
        <w:t xml:space="preserve"> </w:t>
      </w:r>
      <w:r>
        <w:rPr>
          <w:rFonts w:ascii="Arial" w:eastAsia="宋体" w:hAnsi="Arial" w:cs="Arial" w:hint="eastAsia"/>
          <w:color w:val="333333"/>
          <w:kern w:val="0"/>
          <w:sz w:val="24"/>
          <w:szCs w:val="24"/>
        </w:rPr>
        <w:t xml:space="preserve"> </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新华社北京</w:t>
      </w:r>
      <w:r w:rsidRPr="000F4D71">
        <w:rPr>
          <w:rFonts w:ascii="Arial" w:eastAsia="宋体" w:hAnsi="Arial" w:cs="Arial"/>
          <w:color w:val="333333"/>
          <w:kern w:val="0"/>
          <w:sz w:val="24"/>
          <w:szCs w:val="24"/>
        </w:rPr>
        <w:t>8</w:t>
      </w:r>
      <w:r w:rsidRPr="000F4D71">
        <w:rPr>
          <w:rFonts w:ascii="Arial" w:eastAsia="宋体" w:hAnsi="Arial" w:cs="Arial"/>
          <w:color w:val="333333"/>
          <w:kern w:val="0"/>
          <w:sz w:val="24"/>
          <w:szCs w:val="24"/>
        </w:rPr>
        <w:t>月</w:t>
      </w:r>
      <w:r w:rsidRPr="000F4D71">
        <w:rPr>
          <w:rFonts w:ascii="Arial" w:eastAsia="宋体" w:hAnsi="Arial" w:cs="Arial"/>
          <w:color w:val="333333"/>
          <w:kern w:val="0"/>
          <w:sz w:val="24"/>
          <w:szCs w:val="24"/>
        </w:rPr>
        <w:t>20</w:t>
      </w:r>
      <w:r w:rsidRPr="000F4D71">
        <w:rPr>
          <w:rFonts w:ascii="Arial" w:eastAsia="宋体" w:hAnsi="Arial" w:cs="Arial"/>
          <w:color w:val="333333"/>
          <w:kern w:val="0"/>
          <w:sz w:val="24"/>
          <w:szCs w:val="24"/>
        </w:rPr>
        <w:t>日电</w:t>
      </w:r>
      <w:r w:rsidRPr="000F4D71">
        <w:rPr>
          <w:rFonts w:ascii="Arial" w:eastAsia="宋体" w:hAnsi="Arial" w:cs="Arial"/>
          <w:color w:val="333333"/>
          <w:kern w:val="0"/>
          <w:sz w:val="24"/>
          <w:szCs w:val="24"/>
        </w:rPr>
        <w:t xml:space="preserve"> (</w:t>
      </w:r>
      <w:r w:rsidRPr="000F4D71">
        <w:rPr>
          <w:rFonts w:ascii="Arial" w:eastAsia="宋体" w:hAnsi="Arial" w:cs="Arial"/>
          <w:color w:val="333333"/>
          <w:kern w:val="0"/>
          <w:sz w:val="24"/>
          <w:szCs w:val="24"/>
        </w:rPr>
        <w:t>记者徐京跃</w:t>
      </w:r>
      <w:r w:rsidRPr="000F4D71">
        <w:rPr>
          <w:rFonts w:ascii="Arial" w:eastAsia="宋体" w:hAnsi="Arial" w:cs="Arial"/>
          <w:color w:val="333333"/>
          <w:kern w:val="0"/>
          <w:sz w:val="24"/>
          <w:szCs w:val="24"/>
        </w:rPr>
        <w:t xml:space="preserve"> </w:t>
      </w:r>
      <w:r w:rsidRPr="000F4D71">
        <w:rPr>
          <w:rFonts w:ascii="Arial" w:eastAsia="宋体" w:hAnsi="Arial" w:cs="Arial"/>
          <w:color w:val="333333"/>
          <w:kern w:val="0"/>
          <w:sz w:val="24"/>
          <w:szCs w:val="24"/>
        </w:rPr>
        <w:t>华春雨</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全国宣传思想工作会议</w:t>
      </w:r>
      <w:r w:rsidRPr="000F4D71">
        <w:rPr>
          <w:rFonts w:ascii="Arial" w:eastAsia="宋体" w:hAnsi="Arial" w:cs="Arial"/>
          <w:color w:val="333333"/>
          <w:kern w:val="0"/>
          <w:sz w:val="24"/>
          <w:szCs w:val="24"/>
        </w:rPr>
        <w:t>19</w:t>
      </w:r>
      <w:r w:rsidRPr="000F4D71">
        <w:rPr>
          <w:rFonts w:ascii="Arial" w:eastAsia="宋体" w:hAnsi="Arial" w:cs="Arial"/>
          <w:color w:val="333333"/>
          <w:kern w:val="0"/>
          <w:sz w:val="24"/>
          <w:szCs w:val="24"/>
        </w:rPr>
        <w:t>日至</w:t>
      </w:r>
      <w:r w:rsidRPr="000F4D71">
        <w:rPr>
          <w:rFonts w:ascii="Arial" w:eastAsia="宋体" w:hAnsi="Arial" w:cs="Arial"/>
          <w:color w:val="333333"/>
          <w:kern w:val="0"/>
          <w:sz w:val="24"/>
          <w:szCs w:val="24"/>
        </w:rPr>
        <w:t>20</w:t>
      </w:r>
      <w:r w:rsidRPr="000F4D71">
        <w:rPr>
          <w:rFonts w:ascii="Arial" w:eastAsia="宋体" w:hAnsi="Arial" w:cs="Arial"/>
          <w:color w:val="333333"/>
          <w:kern w:val="0"/>
          <w:sz w:val="24"/>
          <w:szCs w:val="24"/>
        </w:rPr>
        <w:t>日在北京召开。中共中央总书记、国家主席、中央军委主席习近平出席会议并发表重要讲话。他强调，宣传思想工作一定要把围绕中心、服务大局作为基本职责，胸怀大局、把握大势、着眼大事，找准工作切入点和着力点，做到因势而谋、应势而动、顺势而为。中共中央政治局常委、中央书记处书记刘云山出席会议并讲话。</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习近平在讲话中强调，经济建设是党的中心工作，意识形态工作是党的一项极端重要的工作。党的十一届三中全会以来，我们党始终坚持以经济建设为中心，集中精力把经济建设搞上去、把人民生活搞上去。只要国内外大势没有发生根本变化，坚持以经济建设为中心就不能也不应该改变。这是坚持党的基本路线</w:t>
      </w:r>
      <w:r w:rsidRPr="000F4D71">
        <w:rPr>
          <w:rFonts w:ascii="Arial" w:eastAsia="宋体" w:hAnsi="Arial" w:cs="Arial"/>
          <w:color w:val="333333"/>
          <w:kern w:val="0"/>
          <w:sz w:val="24"/>
          <w:szCs w:val="24"/>
        </w:rPr>
        <w:t>100</w:t>
      </w:r>
      <w:r w:rsidRPr="000F4D71">
        <w:rPr>
          <w:rFonts w:ascii="Arial" w:eastAsia="宋体" w:hAnsi="Arial" w:cs="Arial"/>
          <w:color w:val="333333"/>
          <w:kern w:val="0"/>
          <w:sz w:val="24"/>
          <w:szCs w:val="24"/>
        </w:rPr>
        <w:t>年不动摇的根本要求，也是解决当代中国一切问题的根本要求。同时，只有物质文明建设和精神文明建设都搞好，国家物质力量和精神力量都增强，全国各族人民物质生活和精神生活都改善，中国特色社会主义事业才能顺利向前推进。习近平指出，宣传思想工作就是要巩固马克思主义在意识形态领域的指导地位，巩固全党全国人民团结奋斗的共同思想基础。党员、干部要坚定马克思主义、共产主义信仰，脚踏实地为实现党在现阶段的基本纲领而不懈努力，扎扎实实做好每一项工作，取得</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接力赛</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中我们这一棒的优异成绩。领导干部特别是高级干部要把系统掌握马克思主义基本理论作为看家本领，老老实实、原原本本学习马克思列宁主义、毛泽东思想特别是邓小平理论、</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三个代表</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重要思想、科学发展观。党校、干部学院、社会科学院、高校、理论学习中心组等都要把马克思主义作为必修课，成为马克思主义学习、研究、宣传的重要阵地。新干部、年轻干部尤其要抓好理论学习，通过坚持不懈学习，学会运用马克思主义立场、观点、方法观察和解决问题，坚定理想信念。</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习近平指出，要深入开展中国特色社会主义宣传教育，把全国各族人民团结和凝聚在中国特色社会主义伟大旗帜之下。要加强社会主义核心价值体系建设，积极培育和践行社会主义核心价值观，全面提高公民道德素质，培育知荣辱、讲正气、作奉献、促和谐的良好风尚。</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习近平强调，党性和人民性从来都是一致的、统一的。坚持党性，核心就是坚持正确政治方向，站稳政治立场，坚定宣传党的理论和路线方针政策，坚定宣传中央重大工作部署，坚定宣传中央关于形势的重大分析判断，坚决同党中央保持高度一致，坚决维护中央权威。所有宣传思想部门和单位，所有宣传思想战线上的党员、干部都要旗帜鲜明坚持党性原则。坚持人民性，就是要把实现好、维护好、发展好最广大人民根本利益作为出发点和落脚点，坚持以民为本、以人为本。要树立以人民为中心的工作导向，把服务群众同教育引导群众结合起来，把</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sidRPr="000F4D71">
        <w:rPr>
          <w:rFonts w:ascii="Arial" w:eastAsia="宋体" w:hAnsi="Arial" w:cs="Arial"/>
          <w:color w:val="333333"/>
          <w:kern w:val="0"/>
          <w:sz w:val="24"/>
          <w:szCs w:val="24"/>
        </w:rPr>
        <w:t>满足需求同提高素养结合起来，多宣传报道人民群众的伟大奋斗和火热生活，多宣传报道人民群众中涌现出来的先进典型和感人事迹，丰富人民精神世界，增强人民精神力量，满足人民精神需求。</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习近平指出，坚持团结稳定鼓劲、正面宣传为主，是宣传思想工作必须遵循的重要方针。我们正在进行具有许多新的历史特点的伟大斗争，面临的挑战和困难前所未有，必须坚持巩固</w:t>
      </w:r>
      <w:r w:rsidRPr="000F4D71">
        <w:rPr>
          <w:rFonts w:ascii="Arial" w:eastAsia="宋体" w:hAnsi="Arial" w:cs="Arial"/>
          <w:color w:val="333333"/>
          <w:kern w:val="0"/>
          <w:sz w:val="24"/>
          <w:szCs w:val="24"/>
        </w:rPr>
        <w:lastRenderedPageBreak/>
        <w:t>壮大主流思想舆论，弘扬主旋律，传播正能量，激发全社会团结奋进的强大力量。关键是要提高质量和水平，把握好时、度、效，增强吸引力和感染力，让群众爱听爱看、产生共鸣，充分发挥正面宣传鼓舞人、激励人的作用。在事关大是大非和政治原则问题上，必须增强主动性、掌握主动权、打好主动仗，帮助干部群众划清是非界限、澄清模糊认识。</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习近平强调，在长期实践中，我们党的宣传思想工作积累了十分丰富的经验。这些经验来之不易、弥足珍贵，是做好今后工作的重要遵循，一定要认真总结、长期坚持，并在实践中不断丰富和发展。</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明者因时而变，知者随事而制。</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宣传思想工作创新，重点要抓好理念创新、手段创新、基层工作创新，努力以思想认识新飞跃打开工作新局面，积极探索有利于破解工作难题的新举措新办法，把创新的重心放在基层一线。要继续推进文化体制改革，推动文化事业全面繁荣和文化产业快速发展、建设社会主义文化强国。</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习近平指出，在全面对外开放的条件下做宣传思想工作，一项重要任务是引导人们更加全面客观地认识当代中国、看待外部世界。宣传阐释中国特色，要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中华民族创造了源远流长的中华文化，中华民族也一定能够创造出中华文化新的辉煌。独特的文化传统，独特的历史命运，独特的基本国情，注定了我们必然要走适合自己特点的发展道路。对我国传统文化，对国外的东西，要坚持古为今用、洋为中用，去粗取精、去伪存真，经过科学的扬弃后使之为我所用。习近平强调，对世界形势发展变化，对世界上出现的新事物新情况，对各国出现的新思想新观点新知识，我们要加强宣传报道，以利于积极借鉴人类文明创造的有益成果。要精心做好对外宣传工作，创新对外宣传方式，着力打造融通中外的新概念新范畴新表述，讲好中国故事，传播好中国声音。</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习近平指出，宣传思想部门承担着十分重要的职责，必须守土有责、守土负责、守土尽责。宣传思想部门工作要强起来，首先是领导干部要强起来，班子要强起来。各级宣传部门领导同志要加强学习、加强实践，真正成为让人信服的行家里手。</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习近平强调，做好宣传思想工作必须全党动手。各级党委要负起政治责任和领导责任，加强对宣传思想领域重大问题的分析研判和重大战略性任务的统筹指导，不断提高领导宣传思想工作能力和水平。要树立大宣传的工作理念，动员各</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sidRPr="000F4D71">
        <w:rPr>
          <w:rFonts w:ascii="Arial" w:eastAsia="宋体" w:hAnsi="Arial" w:cs="Arial"/>
          <w:color w:val="333333"/>
          <w:kern w:val="0"/>
          <w:sz w:val="24"/>
          <w:szCs w:val="24"/>
        </w:rPr>
        <w:t>条战线各个部门一起来做，把宣传思想工作同各个领域的行政管理、行业管理、社会管理更加紧密地结合起来。</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刘云山在讲话中指出，习近平总书记重要讲话站在党和国家全局高度，深刻阐述了事关宣传思想工</w:t>
      </w:r>
      <w:r>
        <w:rPr>
          <w:rFonts w:ascii="Arial" w:eastAsia="宋体" w:hAnsi="Arial" w:cs="Arial"/>
          <w:color w:val="333333"/>
          <w:kern w:val="0"/>
          <w:sz w:val="24"/>
          <w:szCs w:val="24"/>
        </w:rPr>
        <w:t>作长远发展的一系列重大理论问题和现实问题，进一步明确了今后工作</w:t>
      </w:r>
      <w:r w:rsidRPr="000F4D71">
        <w:rPr>
          <w:rFonts w:ascii="Arial" w:eastAsia="宋体" w:hAnsi="Arial" w:cs="Arial"/>
          <w:color w:val="333333"/>
          <w:kern w:val="0"/>
          <w:sz w:val="24"/>
          <w:szCs w:val="24"/>
        </w:rPr>
        <w:t>方向目标、重点任务和基本遵循。要深入学习领会、全面贯彻落实，切实把思想和行动统一到讲话精神上来。</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刘云山说，做好新形势下宣传思想文化工作，要深入贯彻党的十八大精神和习近平总书记一系列重要讲话，围绕坚持中国道路、弘扬中国精神、凝聚中国力量，充分发挥思想引领、舆论推动、精神激励和文化支撑作用，引导广大干部群众为实现</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两个一百年</w:t>
      </w:r>
      <w:r w:rsidRPr="000F4D71">
        <w:rPr>
          <w:rFonts w:ascii="Arial" w:eastAsia="宋体" w:hAnsi="Arial" w:cs="Arial"/>
          <w:color w:val="333333"/>
          <w:kern w:val="0"/>
          <w:sz w:val="24"/>
          <w:szCs w:val="24"/>
        </w:rPr>
        <w:t>”</w:t>
      </w:r>
      <w:r w:rsidRPr="000F4D71">
        <w:rPr>
          <w:rFonts w:ascii="Arial" w:eastAsia="宋体" w:hAnsi="Arial" w:cs="Arial"/>
          <w:color w:val="333333"/>
          <w:kern w:val="0"/>
          <w:sz w:val="24"/>
          <w:szCs w:val="24"/>
        </w:rPr>
        <w:t>奋斗目标和中华民族伟大复兴的中国梦而奋斗。要着眼坚定理想信念，深入开展中国特色社会主义和中国梦的宣</w:t>
      </w:r>
      <w:r w:rsidRPr="000F4D71">
        <w:rPr>
          <w:rFonts w:ascii="Arial" w:eastAsia="宋体" w:hAnsi="Arial" w:cs="Arial"/>
          <w:color w:val="333333"/>
          <w:kern w:val="0"/>
          <w:sz w:val="24"/>
          <w:szCs w:val="24"/>
        </w:rPr>
        <w:lastRenderedPageBreak/>
        <w:t>传教育，引导人们增强道路自信、理论自信、制度自信；切实履行好围绕中心、服务大局的基本职责，牢牢把握正确舆论导向，把体现党的主张与反映人民心声统一起来，凝聚促进改革发展、维护社会稳定的正能量；深入推进社会主义核心价值体系建设，不断培植我们的精神家园，增强全民族的凝聚力向心力；继续深化文化体制改革，加快文化发展步伐，着力培育文化优势，壮大文化力量，提升国家文化软实力。各级党委要切实加强对宣传思想文化工作的领导，以强烈责任感和担当精神把党管宣传、党管意识形态的要求落到实处。宣传思想文化战线要以改革创新的精神推进工作，增强主动性、掌握话语权，注重抓基层、打基础，着力转作风、正学风、改文风，建设一支高素质的宣传思想文化队伍，努力开创宣传思想文化工作新局面。</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sidRPr="000F4D71">
        <w:rPr>
          <w:rFonts w:ascii="Arial" w:eastAsia="宋体" w:hAnsi="Arial" w:cs="Arial"/>
          <w:color w:val="333333"/>
          <w:kern w:val="0"/>
          <w:sz w:val="24"/>
          <w:szCs w:val="24"/>
        </w:rPr>
        <w:t>中共中央政治局委员、中央宣传部部长刘奇葆在总结讲话中表示，要深入开展中国特色社会主义和中国梦宣传教育，加强意识形态的引导和管理，巩固发展健康向上的主流舆论，培育和践行社会主义核心价值观，积极稳妥推进文化改革发展，推动文化走出去、提高文化软实力，不断巩固马克思主义在意识形态领域的指导地位，巩固全党全国人民团结奋斗的共同思想基础。宣传思想文化战线要有守有为、敢于担当、改革创新、虚功实做、建强队伍，以奋发有为的精神状态开创工作新局面。</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sidRPr="000F4D71">
        <w:rPr>
          <w:rFonts w:ascii="Arial" w:eastAsia="宋体" w:hAnsi="Arial" w:cs="Arial"/>
          <w:color w:val="333333"/>
          <w:kern w:val="0"/>
          <w:sz w:val="24"/>
          <w:szCs w:val="24"/>
        </w:rPr>
        <w:t>部分在京中共中央政治局委员、书记处书记出席会议。</w:t>
      </w:r>
    </w:p>
    <w:p w:rsidR="000F4D71" w:rsidRDefault="00B74F90" w:rsidP="000F4D71">
      <w:pPr>
        <w:widowControl/>
        <w:shd w:val="clear" w:color="auto" w:fill="FFFFFF"/>
        <w:spacing w:line="360" w:lineRule="exact"/>
        <w:jc w:val="left"/>
        <w:rPr>
          <w:rFonts w:ascii="Arial" w:eastAsia="宋体" w:hAnsi="Arial" w:cs="Arial" w:hint="eastAsia"/>
          <w:color w:val="333333"/>
          <w:kern w:val="0"/>
          <w:sz w:val="24"/>
          <w:szCs w:val="24"/>
        </w:rPr>
      </w:pPr>
      <w:r>
        <w:rPr>
          <w:rFonts w:ascii="Arial" w:eastAsia="宋体" w:hAnsi="Arial" w:cs="Arial" w:hint="eastAsia"/>
          <w:color w:val="333333"/>
          <w:kern w:val="0"/>
          <w:sz w:val="24"/>
          <w:szCs w:val="24"/>
        </w:rPr>
        <w:t xml:space="preserve">    </w:t>
      </w:r>
      <w:r w:rsidR="000F4D71" w:rsidRPr="000F4D71">
        <w:rPr>
          <w:rFonts w:ascii="Arial" w:eastAsia="宋体" w:hAnsi="Arial" w:cs="Arial"/>
          <w:color w:val="333333"/>
          <w:kern w:val="0"/>
          <w:sz w:val="24"/>
          <w:szCs w:val="24"/>
        </w:rPr>
        <w:t>这次会议回顾总结了党的十七大以来的宣传思想文化工作，研究部署在新的历史起点上努力开创宣传思想文化工作新局面。中央宣传思想工作领导小组成员，各省区市、新疆生产建设兵团以及副省级城市党委宣传部部长，中央和国家机关有关部委、有关人民团体分管宣传工作的负责同志，中央宣传文化系统各单位主要负责同志，总政治部宣传部、武警部队政治部主要负责同志等参加会议。</w:t>
      </w:r>
      <w:r w:rsidR="000F4D71" w:rsidRPr="000F4D71">
        <w:rPr>
          <w:rFonts w:ascii="Arial" w:eastAsia="宋体" w:hAnsi="Arial" w:cs="Arial"/>
          <w:color w:val="333333"/>
          <w:kern w:val="0"/>
          <w:sz w:val="24"/>
          <w:szCs w:val="24"/>
        </w:rPr>
        <w:t>(</w:t>
      </w:r>
      <w:r w:rsidR="000F4D71" w:rsidRPr="000F4D71">
        <w:rPr>
          <w:rFonts w:ascii="Arial" w:eastAsia="宋体" w:hAnsi="Arial" w:cs="Arial"/>
          <w:color w:val="333333"/>
          <w:kern w:val="0"/>
          <w:sz w:val="24"/>
          <w:szCs w:val="24"/>
        </w:rPr>
        <w:t>完</w:t>
      </w:r>
      <w:r w:rsidR="000F4D71" w:rsidRPr="000F4D71">
        <w:rPr>
          <w:rFonts w:ascii="Arial" w:eastAsia="宋体" w:hAnsi="Arial" w:cs="Arial"/>
          <w:color w:val="333333"/>
          <w:kern w:val="0"/>
          <w:sz w:val="24"/>
          <w:szCs w:val="24"/>
        </w:rPr>
        <w:t>)</w:t>
      </w:r>
    </w:p>
    <w:p w:rsidR="000F4D71" w:rsidRPr="000F4D71" w:rsidRDefault="000F4D71" w:rsidP="000F4D71">
      <w:pPr>
        <w:widowControl/>
        <w:shd w:val="clear" w:color="auto" w:fill="FFFFFF"/>
        <w:spacing w:line="360" w:lineRule="exact"/>
        <w:jc w:val="left"/>
        <w:rPr>
          <w:rFonts w:ascii="Arial" w:eastAsia="宋体" w:hAnsi="Arial" w:cs="Arial"/>
          <w:color w:val="333333"/>
          <w:kern w:val="0"/>
          <w:sz w:val="24"/>
          <w:szCs w:val="24"/>
        </w:rPr>
      </w:pPr>
    </w:p>
    <w:p w:rsidR="000F603D" w:rsidRPr="000F4D71" w:rsidRDefault="000F603D" w:rsidP="000F4D71">
      <w:pPr>
        <w:spacing w:line="360" w:lineRule="exact"/>
        <w:rPr>
          <w:sz w:val="24"/>
          <w:szCs w:val="24"/>
        </w:rPr>
      </w:pPr>
    </w:p>
    <w:sectPr w:rsidR="000F603D" w:rsidRPr="000F4D71" w:rsidSect="000F4D71">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4D71"/>
    <w:rsid w:val="000F4D71"/>
    <w:rsid w:val="000F603D"/>
    <w:rsid w:val="0050753B"/>
    <w:rsid w:val="00B74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3D"/>
    <w:pPr>
      <w:widowControl w:val="0"/>
    </w:pPr>
  </w:style>
  <w:style w:type="paragraph" w:styleId="1">
    <w:name w:val="heading 1"/>
    <w:basedOn w:val="a"/>
    <w:link w:val="1Char"/>
    <w:uiPriority w:val="9"/>
    <w:qFormat/>
    <w:rsid w:val="000F4D71"/>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F4D71"/>
    <w:rPr>
      <w:rFonts w:ascii="宋体" w:eastAsia="宋体" w:hAnsi="宋体" w:cs="宋体"/>
      <w:b/>
      <w:bCs/>
      <w:kern w:val="36"/>
      <w:sz w:val="48"/>
      <w:szCs w:val="48"/>
    </w:rPr>
  </w:style>
  <w:style w:type="character" w:styleId="a3">
    <w:name w:val="Hyperlink"/>
    <w:basedOn w:val="a0"/>
    <w:uiPriority w:val="99"/>
    <w:semiHidden/>
    <w:unhideWhenUsed/>
    <w:rsid w:val="000F4D71"/>
    <w:rPr>
      <w:color w:val="0000FF"/>
      <w:u w:val="single"/>
    </w:rPr>
  </w:style>
  <w:style w:type="paragraph" w:styleId="a4">
    <w:name w:val="Normal (Web)"/>
    <w:basedOn w:val="a"/>
    <w:uiPriority w:val="99"/>
    <w:semiHidden/>
    <w:unhideWhenUsed/>
    <w:rsid w:val="000F4D71"/>
    <w:pPr>
      <w:widowControl/>
      <w:spacing w:before="100" w:beforeAutospacing="1" w:after="100" w:afterAutospacing="1" w:line="240" w:lineRule="auto"/>
      <w:jc w:val="left"/>
    </w:pPr>
    <w:rPr>
      <w:rFonts w:ascii="宋体" w:eastAsia="宋体" w:hAnsi="宋体" w:cs="宋体"/>
      <w:kern w:val="0"/>
      <w:sz w:val="24"/>
      <w:szCs w:val="24"/>
    </w:rPr>
  </w:style>
  <w:style w:type="character" w:styleId="a5">
    <w:name w:val="Strong"/>
    <w:basedOn w:val="a0"/>
    <w:uiPriority w:val="22"/>
    <w:qFormat/>
    <w:rsid w:val="000F4D71"/>
    <w:rPr>
      <w:b/>
      <w:bCs/>
    </w:rPr>
  </w:style>
  <w:style w:type="paragraph" w:customStyle="1" w:styleId="txt">
    <w:name w:val="txt"/>
    <w:basedOn w:val="a"/>
    <w:rsid w:val="000F4D71"/>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49357053">
      <w:bodyDiv w:val="1"/>
      <w:marLeft w:val="0"/>
      <w:marRight w:val="0"/>
      <w:marTop w:val="0"/>
      <w:marBottom w:val="0"/>
      <w:divBdr>
        <w:top w:val="none" w:sz="0" w:space="0" w:color="auto"/>
        <w:left w:val="none" w:sz="0" w:space="0" w:color="auto"/>
        <w:bottom w:val="none" w:sz="0" w:space="0" w:color="auto"/>
        <w:right w:val="none" w:sz="0" w:space="0" w:color="auto"/>
      </w:divBdr>
      <w:divsChild>
        <w:div w:id="371343645">
          <w:marLeft w:val="0"/>
          <w:marRight w:val="0"/>
          <w:marTop w:val="0"/>
          <w:marBottom w:val="0"/>
          <w:divBdr>
            <w:top w:val="none" w:sz="0" w:space="0" w:color="auto"/>
            <w:left w:val="none" w:sz="0" w:space="0" w:color="auto"/>
            <w:bottom w:val="none" w:sz="0" w:space="0" w:color="auto"/>
            <w:right w:val="none" w:sz="0" w:space="0" w:color="auto"/>
          </w:divBdr>
          <w:divsChild>
            <w:div w:id="106782307">
              <w:marLeft w:val="0"/>
              <w:marRight w:val="0"/>
              <w:marTop w:val="0"/>
              <w:marBottom w:val="0"/>
              <w:divBdr>
                <w:top w:val="none" w:sz="0" w:space="0" w:color="auto"/>
                <w:left w:val="none" w:sz="0" w:space="0" w:color="auto"/>
                <w:bottom w:val="single" w:sz="4" w:space="0" w:color="E8E8E8"/>
                <w:right w:val="none" w:sz="0" w:space="0" w:color="auto"/>
              </w:divBdr>
              <w:divsChild>
                <w:div w:id="13323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2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mayi.cn/wenmixiezuo/xinwenbaodao/" TargetMode="External"/><Relationship Id="rId4" Type="http://schemas.openxmlformats.org/officeDocument/2006/relationships/hyperlink" Target="http://www.csmayi.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2017-05-04T03:52:00Z</dcterms:created>
  <dcterms:modified xsi:type="dcterms:W3CDTF">2017-05-04T04:44:00Z</dcterms:modified>
</cp:coreProperties>
</file>